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21C57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536CE349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金台区政府系统政务新媒体一季度巡查统计表</w:t>
      </w:r>
    </w:p>
    <w:bookmarkEnd w:id="0"/>
    <w:tbl>
      <w:tblPr>
        <w:tblStyle w:val="3"/>
        <w:tblW w:w="13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120"/>
        <w:gridCol w:w="2367"/>
        <w:gridCol w:w="1414"/>
        <w:gridCol w:w="1454"/>
        <w:gridCol w:w="1419"/>
        <w:gridCol w:w="1362"/>
        <w:gridCol w:w="1407"/>
      </w:tblGrid>
      <w:tr w14:paraId="1A5B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570" w:type="dxa"/>
            <w:noWrap w:val="0"/>
            <w:textDirection w:val="tbRlV"/>
            <w:vAlign w:val="center"/>
          </w:tcPr>
          <w:p w14:paraId="27B5C6FB">
            <w:pPr>
              <w:ind w:left="113" w:right="113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20" w:type="dxa"/>
            <w:noWrap w:val="0"/>
            <w:vAlign w:val="center"/>
          </w:tcPr>
          <w:p w14:paraId="7CF486FF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开 设 主 体</w:t>
            </w:r>
          </w:p>
        </w:tc>
        <w:tc>
          <w:tcPr>
            <w:tcW w:w="2367" w:type="dxa"/>
            <w:noWrap w:val="0"/>
            <w:vAlign w:val="center"/>
          </w:tcPr>
          <w:p w14:paraId="36EDF0FD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新媒体名称</w:t>
            </w:r>
          </w:p>
        </w:tc>
        <w:tc>
          <w:tcPr>
            <w:tcW w:w="1414" w:type="dxa"/>
            <w:noWrap w:val="0"/>
            <w:vAlign w:val="center"/>
          </w:tcPr>
          <w:p w14:paraId="48AFBD3C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媒体类型</w:t>
            </w:r>
          </w:p>
        </w:tc>
        <w:tc>
          <w:tcPr>
            <w:tcW w:w="1454" w:type="dxa"/>
            <w:noWrap w:val="0"/>
            <w:vAlign w:val="center"/>
          </w:tcPr>
          <w:p w14:paraId="2869A3FF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419" w:type="dxa"/>
            <w:noWrap w:val="0"/>
            <w:vAlign w:val="center"/>
          </w:tcPr>
          <w:p w14:paraId="55310E56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督促方式</w:t>
            </w:r>
          </w:p>
        </w:tc>
        <w:tc>
          <w:tcPr>
            <w:tcW w:w="1362" w:type="dxa"/>
            <w:noWrap w:val="0"/>
            <w:vAlign w:val="center"/>
          </w:tcPr>
          <w:p w14:paraId="302A136C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1407" w:type="dxa"/>
            <w:noWrap w:val="0"/>
            <w:vAlign w:val="center"/>
          </w:tcPr>
          <w:p w14:paraId="10C1E757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</w:tr>
      <w:tr w14:paraId="58F4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4812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noWrap w:val="0"/>
            <w:vAlign w:val="center"/>
          </w:tcPr>
          <w:p w14:paraId="041F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宝鸡市金台区市场监督管理局</w:t>
            </w:r>
          </w:p>
        </w:tc>
        <w:tc>
          <w:tcPr>
            <w:tcW w:w="2367" w:type="dxa"/>
            <w:noWrap w:val="0"/>
            <w:vAlign w:val="center"/>
          </w:tcPr>
          <w:p w14:paraId="09D97F97">
            <w:pPr>
              <w:keepNext w:val="0"/>
              <w:keepLines w:val="0"/>
              <w:widowControl/>
              <w:suppressLineNumbers w:val="0"/>
              <w:tabs>
                <w:tab w:val="left" w:pos="558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金台区市场监督管理局</w:t>
            </w:r>
          </w:p>
        </w:tc>
        <w:tc>
          <w:tcPr>
            <w:tcW w:w="1414" w:type="dxa"/>
            <w:noWrap w:val="0"/>
            <w:vAlign w:val="center"/>
          </w:tcPr>
          <w:p w14:paraId="609D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00DC80A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627DB5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260CD9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678A3F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E87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217B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noWrap w:val="0"/>
            <w:vAlign w:val="center"/>
          </w:tcPr>
          <w:p w14:paraId="4308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/>
              </w:rPr>
              <w:t>宝鸡市金台区陈仓镇人民政府</w:t>
            </w:r>
          </w:p>
        </w:tc>
        <w:tc>
          <w:tcPr>
            <w:tcW w:w="2367" w:type="dxa"/>
            <w:noWrap w:val="0"/>
            <w:vAlign w:val="center"/>
          </w:tcPr>
          <w:p w14:paraId="04ABAE31">
            <w:pPr>
              <w:keepNext w:val="0"/>
              <w:keepLines w:val="0"/>
              <w:widowControl/>
              <w:suppressLineNumbers w:val="0"/>
              <w:tabs>
                <w:tab w:val="left" w:pos="558"/>
              </w:tabs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金台有个陈仓镇</w:t>
            </w:r>
          </w:p>
        </w:tc>
        <w:tc>
          <w:tcPr>
            <w:tcW w:w="1414" w:type="dxa"/>
            <w:noWrap w:val="0"/>
            <w:vAlign w:val="center"/>
          </w:tcPr>
          <w:p w14:paraId="763B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DAC7E5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1348FC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1C7862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5578A79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9FD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057E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69C9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宝鸡市金台区城市管理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执法局</w:t>
            </w:r>
          </w:p>
        </w:tc>
        <w:tc>
          <w:tcPr>
            <w:tcW w:w="2367" w:type="dxa"/>
            <w:noWrap w:val="0"/>
            <w:vAlign w:val="center"/>
          </w:tcPr>
          <w:p w14:paraId="1D40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金台垃圾分类</w:t>
            </w:r>
          </w:p>
        </w:tc>
        <w:tc>
          <w:tcPr>
            <w:tcW w:w="1414" w:type="dxa"/>
            <w:noWrap w:val="0"/>
            <w:vAlign w:val="center"/>
          </w:tcPr>
          <w:p w14:paraId="4813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324CFA2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3E2C1E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ADE5C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5D1B1E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782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3623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1674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5767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金台垃圾分类</w:t>
            </w:r>
          </w:p>
        </w:tc>
        <w:tc>
          <w:tcPr>
            <w:tcW w:w="1414" w:type="dxa"/>
            <w:noWrap w:val="0"/>
            <w:vAlign w:val="center"/>
          </w:tcPr>
          <w:p w14:paraId="1E40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38E53383"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F57348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7E16609">
            <w:pPr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508F254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B21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725B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20" w:type="dxa"/>
            <w:noWrap w:val="0"/>
            <w:vAlign w:val="center"/>
          </w:tcPr>
          <w:p w14:paraId="68CF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宝鸡市生态环境局金台分局</w:t>
            </w:r>
          </w:p>
        </w:tc>
        <w:tc>
          <w:tcPr>
            <w:tcW w:w="2367" w:type="dxa"/>
            <w:noWrap w:val="0"/>
            <w:vAlign w:val="center"/>
          </w:tcPr>
          <w:p w14:paraId="4852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金台生态环境</w:t>
            </w:r>
          </w:p>
        </w:tc>
        <w:tc>
          <w:tcPr>
            <w:tcW w:w="1414" w:type="dxa"/>
            <w:noWrap w:val="0"/>
            <w:vAlign w:val="center"/>
          </w:tcPr>
          <w:p w14:paraId="15FB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54959B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077C30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7FC31F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2397E7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EF4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4FE6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20" w:type="dxa"/>
            <w:noWrap w:val="0"/>
            <w:vAlign w:val="center"/>
          </w:tcPr>
          <w:p w14:paraId="199C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金台区民政局</w:t>
            </w:r>
          </w:p>
        </w:tc>
        <w:tc>
          <w:tcPr>
            <w:tcW w:w="2367" w:type="dxa"/>
            <w:noWrap w:val="0"/>
            <w:vAlign w:val="center"/>
          </w:tcPr>
          <w:p w14:paraId="60D6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金台民政</w:t>
            </w:r>
          </w:p>
        </w:tc>
        <w:tc>
          <w:tcPr>
            <w:tcW w:w="1414" w:type="dxa"/>
            <w:noWrap w:val="0"/>
            <w:vAlign w:val="center"/>
          </w:tcPr>
          <w:p w14:paraId="11A0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0FE6F3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1E9EC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D995C5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52536F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366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0227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0CBD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宝鸡市公安局金台分局</w:t>
            </w:r>
          </w:p>
        </w:tc>
        <w:tc>
          <w:tcPr>
            <w:tcW w:w="2367" w:type="dxa"/>
            <w:noWrap w:val="0"/>
            <w:vAlign w:val="center"/>
          </w:tcPr>
          <w:p w14:paraId="1F0B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宝鸡金台公安</w:t>
            </w:r>
          </w:p>
        </w:tc>
        <w:tc>
          <w:tcPr>
            <w:tcW w:w="1414" w:type="dxa"/>
            <w:noWrap w:val="0"/>
            <w:vAlign w:val="center"/>
          </w:tcPr>
          <w:p w14:paraId="5396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64EDA487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DB473A1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0339CE4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A034AB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97D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0809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1876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0CAE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宝鸡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4A22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6C4432E4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4DC1911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4466677D"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2D5DAF1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852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18B6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60CD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1CB7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3A54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06ADB7C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1AEEF9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89F9DA9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AF3DC9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9D3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4441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7BA9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184A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6209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微信视频号</w:t>
            </w:r>
          </w:p>
        </w:tc>
        <w:tc>
          <w:tcPr>
            <w:tcW w:w="1454" w:type="dxa"/>
            <w:noWrap w:val="0"/>
            <w:vAlign w:val="center"/>
          </w:tcPr>
          <w:p w14:paraId="7BBFCAD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39BB4E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391A41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525F1F4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EEF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1680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5F24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宝鸡市金台区人民政府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办公室</w:t>
            </w:r>
          </w:p>
        </w:tc>
        <w:tc>
          <w:tcPr>
            <w:tcW w:w="2367" w:type="dxa"/>
            <w:noWrap w:val="0"/>
            <w:vAlign w:val="center"/>
          </w:tcPr>
          <w:p w14:paraId="3D95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金台发布</w:t>
            </w:r>
          </w:p>
        </w:tc>
        <w:tc>
          <w:tcPr>
            <w:tcW w:w="1414" w:type="dxa"/>
            <w:noWrap w:val="0"/>
            <w:vAlign w:val="center"/>
          </w:tcPr>
          <w:p w14:paraId="1C5E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158174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21F947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6CD29C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A0837EF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CAC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7D69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0038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3AC9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金台发布</w:t>
            </w:r>
          </w:p>
        </w:tc>
        <w:tc>
          <w:tcPr>
            <w:tcW w:w="1414" w:type="dxa"/>
            <w:noWrap w:val="0"/>
            <w:vAlign w:val="center"/>
          </w:tcPr>
          <w:p w14:paraId="2EE4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284108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超期未更新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14F81D1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1787110A"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 w14:paraId="3D5F63FC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5520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77D2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20" w:type="dxa"/>
            <w:noWrap w:val="0"/>
            <w:vAlign w:val="center"/>
          </w:tcPr>
          <w:p w14:paraId="4578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金台区中山东路街道办事处</w:t>
            </w:r>
          </w:p>
        </w:tc>
        <w:tc>
          <w:tcPr>
            <w:tcW w:w="2367" w:type="dxa"/>
            <w:noWrap w:val="0"/>
            <w:vAlign w:val="center"/>
          </w:tcPr>
          <w:p w14:paraId="0B8D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东街发布</w:t>
            </w:r>
          </w:p>
        </w:tc>
        <w:tc>
          <w:tcPr>
            <w:tcW w:w="1414" w:type="dxa"/>
            <w:noWrap w:val="0"/>
            <w:vAlign w:val="center"/>
          </w:tcPr>
          <w:p w14:paraId="64E2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07A3B6D2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4B13FE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158042D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4698F85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0FE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FE0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05C3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宝鸡市金台区司法局</w:t>
            </w:r>
          </w:p>
        </w:tc>
        <w:tc>
          <w:tcPr>
            <w:tcW w:w="2367" w:type="dxa"/>
            <w:noWrap w:val="0"/>
            <w:vAlign w:val="center"/>
          </w:tcPr>
          <w:p w14:paraId="13D1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金台司法</w:t>
            </w:r>
          </w:p>
        </w:tc>
        <w:tc>
          <w:tcPr>
            <w:tcW w:w="1414" w:type="dxa"/>
            <w:noWrap w:val="0"/>
            <w:vAlign w:val="center"/>
          </w:tcPr>
          <w:p w14:paraId="64CA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3B7F3B1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超期未更新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33B0276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4DCBB852"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 w14:paraId="3C043944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E61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BDB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0FF40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7B50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法治金台</w:t>
            </w:r>
          </w:p>
        </w:tc>
        <w:tc>
          <w:tcPr>
            <w:tcW w:w="1414" w:type="dxa"/>
            <w:noWrap w:val="0"/>
            <w:vAlign w:val="center"/>
          </w:tcPr>
          <w:p w14:paraId="1E65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今日头条</w:t>
            </w:r>
          </w:p>
        </w:tc>
        <w:tc>
          <w:tcPr>
            <w:tcW w:w="1454" w:type="dxa"/>
            <w:noWrap w:val="0"/>
            <w:vAlign w:val="center"/>
          </w:tcPr>
          <w:p w14:paraId="45D3D48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E3EB70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638EAE5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D921DA5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7F7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5C65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13EED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2766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金台区法律援助中心</w:t>
            </w:r>
          </w:p>
        </w:tc>
        <w:tc>
          <w:tcPr>
            <w:tcW w:w="1414" w:type="dxa"/>
            <w:noWrap w:val="0"/>
            <w:vAlign w:val="center"/>
          </w:tcPr>
          <w:p w14:paraId="3E4A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微信服务号</w:t>
            </w:r>
          </w:p>
        </w:tc>
        <w:tc>
          <w:tcPr>
            <w:tcW w:w="1454" w:type="dxa"/>
            <w:noWrap w:val="0"/>
            <w:vAlign w:val="center"/>
          </w:tcPr>
          <w:p w14:paraId="67C746D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1F2209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29A4FD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3B563B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7E9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0A9B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20" w:type="dxa"/>
            <w:noWrap w:val="0"/>
            <w:vAlign w:val="center"/>
          </w:tcPr>
          <w:p w14:paraId="350A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金台区蟠龙镇人民政府</w:t>
            </w:r>
          </w:p>
        </w:tc>
        <w:tc>
          <w:tcPr>
            <w:tcW w:w="2367" w:type="dxa"/>
            <w:noWrap w:val="0"/>
            <w:vAlign w:val="center"/>
          </w:tcPr>
          <w:p w14:paraId="136D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爱蟠龙</w:t>
            </w:r>
          </w:p>
        </w:tc>
        <w:tc>
          <w:tcPr>
            <w:tcW w:w="1414" w:type="dxa"/>
            <w:noWrap w:val="0"/>
            <w:vAlign w:val="center"/>
          </w:tcPr>
          <w:p w14:paraId="6EA5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72C528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C4B217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3E72DB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E43322B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823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385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20" w:type="dxa"/>
            <w:noWrap w:val="0"/>
            <w:vAlign w:val="center"/>
          </w:tcPr>
          <w:p w14:paraId="10EA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金台区行政审批服务局</w:t>
            </w:r>
          </w:p>
        </w:tc>
        <w:tc>
          <w:tcPr>
            <w:tcW w:w="2367" w:type="dxa"/>
            <w:noWrap w:val="0"/>
            <w:vAlign w:val="center"/>
          </w:tcPr>
          <w:p w14:paraId="5038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金台政务服务</w:t>
            </w:r>
          </w:p>
        </w:tc>
        <w:tc>
          <w:tcPr>
            <w:tcW w:w="1414" w:type="dxa"/>
            <w:noWrap w:val="0"/>
            <w:vAlign w:val="center"/>
          </w:tcPr>
          <w:p w14:paraId="0AF5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48F61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B03AE4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AE3685F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9EE02B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1B1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0418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5792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金台区文化和旅游局</w:t>
            </w:r>
          </w:p>
        </w:tc>
        <w:tc>
          <w:tcPr>
            <w:tcW w:w="2367" w:type="dxa"/>
            <w:noWrap w:val="0"/>
            <w:vAlign w:val="center"/>
          </w:tcPr>
          <w:p w14:paraId="65C4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金台文旅</w:t>
            </w:r>
          </w:p>
        </w:tc>
        <w:tc>
          <w:tcPr>
            <w:tcW w:w="1414" w:type="dxa"/>
            <w:noWrap w:val="0"/>
            <w:vAlign w:val="center"/>
          </w:tcPr>
          <w:p w14:paraId="297B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76F3ED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42F3709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422A0A84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9F00FCB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1EE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4960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58EB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433C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金台文旅</w:t>
            </w:r>
          </w:p>
        </w:tc>
        <w:tc>
          <w:tcPr>
            <w:tcW w:w="1414" w:type="dxa"/>
            <w:noWrap w:val="0"/>
            <w:vAlign w:val="center"/>
          </w:tcPr>
          <w:p w14:paraId="442E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01695B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9ED85D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FB0D13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AF8E62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D8F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14F6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089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宝鸡市金台区教育体育局</w:t>
            </w:r>
          </w:p>
        </w:tc>
        <w:tc>
          <w:tcPr>
            <w:tcW w:w="2367" w:type="dxa"/>
            <w:noWrap w:val="0"/>
            <w:vAlign w:val="center"/>
          </w:tcPr>
          <w:p w14:paraId="73A9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金台教育</w:t>
            </w:r>
          </w:p>
        </w:tc>
        <w:tc>
          <w:tcPr>
            <w:tcW w:w="1414" w:type="dxa"/>
            <w:noWrap w:val="0"/>
            <w:vAlign w:val="center"/>
          </w:tcPr>
          <w:p w14:paraId="61B7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 w14:paraId="66B066A9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超期未更新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7BCDCC6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3825B5CC">
            <w:pPr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 w14:paraId="7171329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 w14:paraId="7B8B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5F12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3056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3E74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金台教育</w:t>
            </w:r>
          </w:p>
        </w:tc>
        <w:tc>
          <w:tcPr>
            <w:tcW w:w="1414" w:type="dxa"/>
            <w:noWrap w:val="0"/>
            <w:vAlign w:val="center"/>
          </w:tcPr>
          <w:p w14:paraId="6F87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879FEE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7D159C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1EC52F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6D95019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058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FF8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20" w:type="dxa"/>
            <w:noWrap w:val="0"/>
            <w:vAlign w:val="center"/>
          </w:tcPr>
          <w:p w14:paraId="71B1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宝鸡市金台区人力资源</w:t>
            </w:r>
          </w:p>
          <w:p w14:paraId="373E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和社会保障局</w:t>
            </w:r>
          </w:p>
        </w:tc>
        <w:tc>
          <w:tcPr>
            <w:tcW w:w="2367" w:type="dxa"/>
            <w:noWrap w:val="0"/>
            <w:vAlign w:val="center"/>
          </w:tcPr>
          <w:p w14:paraId="578C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金台人社</w:t>
            </w:r>
          </w:p>
        </w:tc>
        <w:tc>
          <w:tcPr>
            <w:tcW w:w="1414" w:type="dxa"/>
            <w:noWrap w:val="0"/>
            <w:vAlign w:val="center"/>
          </w:tcPr>
          <w:p w14:paraId="14A8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27FC65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2D5CEE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82AFA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C9F267C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EF2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785D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20" w:type="dxa"/>
            <w:noWrap w:val="0"/>
            <w:vAlign w:val="center"/>
          </w:tcPr>
          <w:p w14:paraId="62C3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金台区卫健局</w:t>
            </w:r>
          </w:p>
        </w:tc>
        <w:tc>
          <w:tcPr>
            <w:tcW w:w="2367" w:type="dxa"/>
            <w:noWrap w:val="0"/>
            <w:vAlign w:val="center"/>
          </w:tcPr>
          <w:p w14:paraId="7453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健康金台</w:t>
            </w:r>
          </w:p>
        </w:tc>
        <w:tc>
          <w:tcPr>
            <w:tcW w:w="1414" w:type="dxa"/>
            <w:noWrap w:val="0"/>
            <w:vAlign w:val="center"/>
          </w:tcPr>
          <w:p w14:paraId="73E4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34A23D3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FA22A7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7D9123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7F18360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9FF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1AED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20" w:type="dxa"/>
            <w:noWrap w:val="0"/>
            <w:vAlign w:val="center"/>
          </w:tcPr>
          <w:p w14:paraId="7767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金台区招商服务局</w:t>
            </w:r>
          </w:p>
        </w:tc>
        <w:tc>
          <w:tcPr>
            <w:tcW w:w="2367" w:type="dxa"/>
            <w:noWrap w:val="0"/>
            <w:vAlign w:val="center"/>
          </w:tcPr>
          <w:p w14:paraId="5097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金台招商</w:t>
            </w:r>
          </w:p>
        </w:tc>
        <w:tc>
          <w:tcPr>
            <w:tcW w:w="1414" w:type="dxa"/>
            <w:noWrap w:val="0"/>
            <w:vAlign w:val="center"/>
          </w:tcPr>
          <w:p w14:paraId="7329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3CFB97C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超期未更新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0C9D0520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673C02D2"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 w14:paraId="640E4014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</w:tbl>
    <w:p w14:paraId="734864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A7942"/>
    <w:rsid w:val="5C1A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2026-04-15T08:42:00Z</dcterms:created>
  <dc:creator>小幸福！</dc:creator>
  <cp:lastModifiedBy>小幸福！</cp:lastModifiedBy>
  <dcterms:modified xsi:type="dcterms:W3CDTF">2026-04-15T08:43:10Z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BE24A6B12E9747B5A545B9AECA1E4F82_11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