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41E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B508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宝鸡市金台区县域商业体系建设行动项目库清单公示</w:t>
      </w:r>
    </w:p>
    <w:bookmarkEnd w:id="0"/>
    <w:p w14:paraId="2C04F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220" w:firstLineChars="200"/>
        <w:jc w:val="both"/>
        <w:textAlignment w:val="auto"/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</w:pPr>
    </w:p>
    <w:p w14:paraId="45B89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金台区县域商业体系建设，根据《陕西省县域商业建设行动专项资金管理暂行办法》（陕财办建〔2023〕12号）等文件要求，经项目征集、现场勘察、专家评审等程序，现将最终确定的《宝鸡市金台区2025年度县域商业建设项目库清单》予以公示，公示期为5个工作日。</w:t>
      </w:r>
    </w:p>
    <w:p w14:paraId="59BB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、异议反馈</w:t>
      </w:r>
    </w:p>
    <w:p w14:paraId="64B9E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如对公示内容有异议，请以书面形式向金台区商务局反映。反馈材料需注明真实姓名、联系方式及具体事实依据，以便核查处理。</w:t>
      </w:r>
    </w:p>
    <w:p w14:paraId="5E38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联系方式</w:t>
      </w:r>
    </w:p>
    <w:p w14:paraId="3B3B3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宝鸡市金台区金台市民中心517室</w:t>
      </w:r>
    </w:p>
    <w:p w14:paraId="56604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3153853</w:t>
      </w:r>
    </w:p>
    <w:p w14:paraId="0799F4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件：宝鸡市金台区2025年度县域商业建设项目库清单 </w:t>
      </w:r>
    </w:p>
    <w:p w14:paraId="4673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940" w:leftChars="0" w:firstLine="1600" w:firstLineChars="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5F5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940" w:leftChars="0" w:firstLine="1600" w:firstLineChars="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90B8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940" w:leftChars="0" w:firstLine="1600" w:firstLineChars="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宝鸡市金台区商务局</w:t>
      </w:r>
    </w:p>
    <w:p w14:paraId="47FF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940" w:leftChars="0" w:firstLine="1920" w:firstLine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2026年1月7日</w:t>
      </w:r>
    </w:p>
    <w:p w14:paraId="4BFEE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940" w:leftChars="0" w:firstLine="1600" w:firstLineChars="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3"/>
        <w:gridCol w:w="1023"/>
        <w:gridCol w:w="1225"/>
        <w:gridCol w:w="821"/>
        <w:gridCol w:w="1023"/>
        <w:gridCol w:w="1023"/>
        <w:gridCol w:w="1023"/>
        <w:gridCol w:w="2842"/>
        <w:gridCol w:w="1023"/>
        <w:gridCol w:w="2671"/>
      </w:tblGrid>
      <w:tr w14:paraId="4AFA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0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宝鸡市金台区2025年度县域商业建设项目库清单</w:t>
            </w:r>
          </w:p>
        </w:tc>
      </w:tr>
      <w:tr w14:paraId="4964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2E1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A18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7D6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5A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3C7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9AD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534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B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总投资额（万元）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B3E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BCF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周期</w:t>
            </w:r>
          </w:p>
        </w:tc>
        <w:tc>
          <w:tcPr>
            <w:tcW w:w="2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99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实现功能</w:t>
            </w:r>
          </w:p>
        </w:tc>
      </w:tr>
      <w:tr w14:paraId="6425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DD07F1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28B09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4461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52DEA8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C6EF4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78B92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55E1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F9C16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3EB57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A2AF5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4FF231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4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64BF9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DE16A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E9B8A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5BDE6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9C47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F04C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35C58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A0F2C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0CB14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ED8DAA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1861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7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宝鸡市金台区陈仓镇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陈仓镇商贸中心建设项目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宝鸡宏运悦超市有限公司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5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建设4000㎡超市一处，内部进行升级改造，配备专业消防、水电等设施，购置货架、冷链冷冻、电子秤等设备。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2025年1月1日至 2025年12月31日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E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方便周边居民日常购物，打造高舒适度、高质量超市，带来更丰富的购物体验。</w:t>
            </w:r>
          </w:p>
        </w:tc>
      </w:tr>
      <w:tr w14:paraId="6F2D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宝鸡市金台区陈仓镇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陈仓镇鲜颂生活超市改造项目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宝鸡新鲜颂商贸有限公司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鲜颂生活超市建设总面积 431.58 平方米，内部进行装饰装修，配备货架、电子秤等。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2025年5月1日至 2025年7月1日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3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建成后是一座现代化综合性超市，主要经营食品、生鲜、日用百货、家电等，为周边群众提供便利服务。</w:t>
            </w:r>
          </w:p>
        </w:tc>
      </w:tr>
      <w:tr w14:paraId="142A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宝鸡市金台区陈仓镇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宝鸡润家之福超市（新里城购物中心店）建设项目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宝鸡润家之福商贸有限公司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2E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扩建300吨冷藏库，购置3.0选果线3条，叉车1辆折叠铁筐2300个，框子9000个。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2025年1月1日至 2025年12月31日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建成后是一座现代化综合性超市，主要经营食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品、生鲜、日用百货、家电等。</w:t>
            </w:r>
          </w:p>
        </w:tc>
      </w:tr>
      <w:tr w14:paraId="6099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宝鸡市金台区蟠龙镇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蟠龙镇商贸中心建设项目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陕西佰鑫扬诺商贸有限公司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2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新建一座两层总面积约1850平方米的便民购物生活超市，购置100节以上货架，25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冷库一座，冰柜20台，收银机5台等设备。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2025年1月1日至 2025年12月31日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5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方便周边群众购买生活用品。</w:t>
            </w:r>
          </w:p>
        </w:tc>
      </w:tr>
      <w:tr w14:paraId="7DC7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F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宝鸡市金台区陈仓镇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陈仓镇鲜品汇超市建设项目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宝鸡游师傅鲜品超市有限公司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新建一处1000平方米以上的超市，内部进行升级改造，配备货架、仓库、冷库等设备。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2025年1月1日至 2025年12月31日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A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方便周边居民日常购物，打造高舒适度、高质量超市，带来更丰富的购物体验。</w:t>
            </w:r>
          </w:p>
        </w:tc>
      </w:tr>
      <w:tr w14:paraId="11AC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5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宝鸡市金台区蟠龙镇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蟠龙镇前置仓配送建设项目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宝鸡金泽康实业发展有限公司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优化县域消费渠道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E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新建一处县域日用百货下沉配送前置仓，占地面积2200平方米，内部进行升级改造，配备冷库、货架、叉车、地牛等设备。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2025年1月1日至 2025年12月31日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B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完善县乡村三级日用百货下沉服务。</w:t>
            </w:r>
          </w:p>
        </w:tc>
      </w:tr>
      <w:tr w14:paraId="0945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宝鸡市金台区硖石镇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宝鸡市金台区硖石镇冷链物流建设项目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陕西鱼戈特种水产研究有限公司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1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增强农产品上行动能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386.83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C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新建一处800立方的智能冷库和冻库，配备农产品分级、分选、包装、检测等设备。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2025年1月1日至 2025年12月31日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4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为当地农产品提供保鲜、分级分选等服务。</w:t>
            </w:r>
          </w:p>
        </w:tc>
      </w:tr>
      <w:tr w14:paraId="212B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宝鸡市金台区陈仓镇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陈仓镇冷链物流设施设备提升改造项目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宝鸡市国启为民食品物流仓储有限公司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A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增强农产品上行动能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结冻间库体改造、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更新2套120kW氟利昂制冷系统设备、冷链物流相关基础设施设备的提升改造。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2025年1月1日至 2025年12月31日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为当地农产品提供保鲜、分级分选等服务。</w:t>
            </w:r>
          </w:p>
        </w:tc>
      </w:tr>
      <w:tr w14:paraId="67F8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4866.71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3B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D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AA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84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659"/>
    <w:rsid w:val="044A6798"/>
    <w:rsid w:val="04A9250C"/>
    <w:rsid w:val="050F05C1"/>
    <w:rsid w:val="07CD79EE"/>
    <w:rsid w:val="0923288D"/>
    <w:rsid w:val="092C3A18"/>
    <w:rsid w:val="09C83435"/>
    <w:rsid w:val="09DC0C8E"/>
    <w:rsid w:val="0B896BF3"/>
    <w:rsid w:val="0BBA59F6"/>
    <w:rsid w:val="0CF12CA2"/>
    <w:rsid w:val="101E5B5C"/>
    <w:rsid w:val="14522278"/>
    <w:rsid w:val="163D2AB4"/>
    <w:rsid w:val="167C0207"/>
    <w:rsid w:val="16893F4C"/>
    <w:rsid w:val="180E59DF"/>
    <w:rsid w:val="192908F2"/>
    <w:rsid w:val="1A911621"/>
    <w:rsid w:val="1C7D00AF"/>
    <w:rsid w:val="1F78042A"/>
    <w:rsid w:val="20735A50"/>
    <w:rsid w:val="21577120"/>
    <w:rsid w:val="21AE2AB8"/>
    <w:rsid w:val="21E90DBF"/>
    <w:rsid w:val="224F6049"/>
    <w:rsid w:val="22B97967"/>
    <w:rsid w:val="22C95DFC"/>
    <w:rsid w:val="23711FEF"/>
    <w:rsid w:val="2374352E"/>
    <w:rsid w:val="23D7420E"/>
    <w:rsid w:val="251C3FDC"/>
    <w:rsid w:val="258A2F7F"/>
    <w:rsid w:val="25AE26A8"/>
    <w:rsid w:val="2859377E"/>
    <w:rsid w:val="28B44E58"/>
    <w:rsid w:val="2E1168A9"/>
    <w:rsid w:val="303074BA"/>
    <w:rsid w:val="32A95302"/>
    <w:rsid w:val="32B53CA7"/>
    <w:rsid w:val="3317670F"/>
    <w:rsid w:val="33437504"/>
    <w:rsid w:val="36E56B24"/>
    <w:rsid w:val="37863E63"/>
    <w:rsid w:val="3B2C4D22"/>
    <w:rsid w:val="3CD728B6"/>
    <w:rsid w:val="410A1661"/>
    <w:rsid w:val="411424E0"/>
    <w:rsid w:val="43D30430"/>
    <w:rsid w:val="46F827D7"/>
    <w:rsid w:val="473A4323"/>
    <w:rsid w:val="490D6193"/>
    <w:rsid w:val="4BBE2E56"/>
    <w:rsid w:val="4CF2400B"/>
    <w:rsid w:val="4EA2737D"/>
    <w:rsid w:val="52214A5D"/>
    <w:rsid w:val="53803A05"/>
    <w:rsid w:val="540D67FB"/>
    <w:rsid w:val="558D41B7"/>
    <w:rsid w:val="571B27AD"/>
    <w:rsid w:val="58E55B53"/>
    <w:rsid w:val="58F05189"/>
    <w:rsid w:val="5900361E"/>
    <w:rsid w:val="5F403ECD"/>
    <w:rsid w:val="60C171BE"/>
    <w:rsid w:val="686B6B0D"/>
    <w:rsid w:val="69765236"/>
    <w:rsid w:val="69C5557D"/>
    <w:rsid w:val="6BF151A3"/>
    <w:rsid w:val="70205EFC"/>
    <w:rsid w:val="70357BF9"/>
    <w:rsid w:val="71632544"/>
    <w:rsid w:val="72D1172F"/>
    <w:rsid w:val="745E6825"/>
    <w:rsid w:val="74B2747D"/>
    <w:rsid w:val="75D03F20"/>
    <w:rsid w:val="783E7F5D"/>
    <w:rsid w:val="7995004B"/>
    <w:rsid w:val="7D341239"/>
    <w:rsid w:val="7D472D1A"/>
    <w:rsid w:val="7D513B99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缩进1"/>
    <w:basedOn w:val="1"/>
    <w:qFormat/>
    <w:uiPriority w:val="0"/>
    <w:pPr>
      <w:ind w:firstLine="200" w:firstLineChars="200"/>
    </w:pPr>
    <w:rPr>
      <w:rFonts w:eastAsia="楷体_GB2312"/>
    </w:rPr>
  </w:style>
  <w:style w:type="character" w:customStyle="1" w:styleId="8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1592</Characters>
  <Lines>0</Lines>
  <Paragraphs>0</Paragraphs>
  <TotalTime>37</TotalTime>
  <ScaleCrop>false</ScaleCrop>
  <LinksUpToDate>false</LinksUpToDate>
  <CharactersWithSpaces>1603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2025-04-23T07:00:00Z</dcterms:created>
  <dc:creator>windows10</dc:creator>
  <cp:lastModifiedBy>小幸福！</cp:lastModifiedBy>
  <cp:lastPrinted>2026-02-06T01:57:00Z</cp:lastPrinted>
  <dcterms:modified xsi:type="dcterms:W3CDTF">2026-04-09T02:45:32Z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eyJoZGlkIjoiM2M4MTVkYzc2NWUyZmFiZDM5ZTAyZDQ0OWZiYmFkNTciLCJ1c2VySWQiOiI5NDEyNDU2MjkifQ==</vt:lpwstr>
  </property>
  <property fmtid="{D5CDD505-2E9C-101B-9397-08002B2CF9AE}" pid="4" name="ICV">
    <vt:lpwstr>9530E528F62148588EEFF5DBC284BCA2_13</vt:lpwstr>
  </property>
</Properties>
</file>